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4B275D32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83C06">
        <w:rPr>
          <w:rFonts w:ascii="メイリオ" w:eastAsia="メイリオ" w:hAnsi="メイリオ" w:hint="eastAsia"/>
          <w:b/>
          <w:bCs/>
          <w:sz w:val="28"/>
          <w:szCs w:val="28"/>
        </w:rPr>
        <w:t>9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4DBFAECC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83C06" w:rsidRPr="00583C0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ユッケジャン（牛肉と野菜のピリ辛スープ）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723D2943" w:rsidR="00546E6C" w:rsidRPr="00583C06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583C06" w:rsidRPr="00583C06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583C06" w:rsidRPr="00583C06">
        <w:rPr>
          <w:rFonts w:ascii="Meiryo UI" w:eastAsia="Meiryo UI" w:hAnsi="Meiryo UI" w:hint="eastAsia"/>
          <w:color w:val="FF0000"/>
          <w:sz w:val="24"/>
          <w:szCs w:val="24"/>
        </w:rPr>
        <w:t>1</w:t>
      </w:r>
      <w:r w:rsidR="00BE112F" w:rsidRPr="00583C06">
        <w:rPr>
          <w:rFonts w:ascii="Meiryo UI" w:eastAsia="Meiryo UI" w:hAnsi="Meiryo UI" w:hint="eastAsia"/>
          <w:color w:val="FF0000"/>
          <w:sz w:val="24"/>
          <w:szCs w:val="24"/>
        </w:rPr>
        <w:t>4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25127385" w:rsidR="00861F8A" w:rsidRPr="00861F8A" w:rsidRDefault="00583C06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583C06">
              <w:rPr>
                <w:rFonts w:ascii="メイリオ" w:eastAsia="メイリオ" w:hAnsi="メイリオ" w:hint="eastAsia"/>
                <w:sz w:val="24"/>
                <w:szCs w:val="24"/>
              </w:rPr>
              <w:t>ユッケジャン（牛肉と野菜のピリ辛スープ）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583C06">
        <w:trPr>
          <w:trHeight w:val="3672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76E1"/>
    <w:rsid w:val="007F3A97"/>
    <w:rsid w:val="0081311B"/>
    <w:rsid w:val="00850F77"/>
    <w:rsid w:val="00861F8A"/>
    <w:rsid w:val="008A2365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100</Characters>
  <Application>Microsoft Office Word</Application>
  <DocSecurity>0</DocSecurity>
  <Lines>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恩京 趙</cp:lastModifiedBy>
  <cp:revision>2</cp:revision>
  <cp:lastPrinted>2020-07-03T00:33:00Z</cp:lastPrinted>
  <dcterms:created xsi:type="dcterms:W3CDTF">2021-01-26T04:09:00Z</dcterms:created>
  <dcterms:modified xsi:type="dcterms:W3CDTF">2021-01-26T04:09:00Z</dcterms:modified>
</cp:coreProperties>
</file>